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D27591"/>
    <w:p w:rsidR="00DA5992" w:rsidRDefault="00DA5992"/>
    <w:p w:rsidR="00DA5992" w:rsidRDefault="00DA5992" w:rsidP="00DA5992">
      <w:pPr>
        <w:rPr>
          <w:rFonts w:ascii="Calibri" w:hAnsi="Calibri" w:cs="Calibri"/>
          <w:sz w:val="20"/>
        </w:rPr>
      </w:pPr>
      <w:r w:rsidRPr="00217D89">
        <w:rPr>
          <w:rFonts w:ascii="Calibri" w:hAnsi="Calibri" w:cs="Calibri"/>
          <w:b/>
          <w:color w:val="ED7D31" w:themeColor="accent2"/>
          <w:sz w:val="20"/>
        </w:rPr>
        <w:t>Orange</w:t>
      </w:r>
      <w:r>
        <w:rPr>
          <w:rFonts w:ascii="Calibri" w:hAnsi="Calibri" w:cs="Calibri"/>
          <w:b/>
          <w:color w:val="ED7D31" w:themeColor="accent2"/>
          <w:sz w:val="20"/>
        </w:rPr>
        <w:t xml:space="preserve"> </w:t>
      </w:r>
      <w:r w:rsidRPr="000B412E">
        <w:rPr>
          <w:rFonts w:ascii="Calibri" w:hAnsi="Calibri" w:cs="Calibri"/>
          <w:b/>
          <w:sz w:val="20"/>
        </w:rPr>
        <w:t>and</w:t>
      </w:r>
      <w:r w:rsidRPr="00217D89">
        <w:rPr>
          <w:rFonts w:ascii="Calibri" w:hAnsi="Calibri" w:cs="Calibri"/>
          <w:b/>
          <w:color w:val="FF0000"/>
          <w:sz w:val="20"/>
        </w:rPr>
        <w:t xml:space="preserve"> </w:t>
      </w:r>
      <w:proofErr w:type="gramStart"/>
      <w:r w:rsidRPr="00217D89">
        <w:rPr>
          <w:rFonts w:ascii="Calibri" w:hAnsi="Calibri" w:cs="Calibri"/>
          <w:b/>
          <w:color w:val="FF0000"/>
          <w:sz w:val="20"/>
        </w:rPr>
        <w:t>Red</w:t>
      </w:r>
      <w:r>
        <w:rPr>
          <w:rFonts w:ascii="Calibri" w:hAnsi="Calibri" w:cs="Calibri"/>
          <w:b/>
          <w:color w:val="ED7D31" w:themeColor="accent2"/>
          <w:sz w:val="20"/>
        </w:rPr>
        <w:t xml:space="preserve">  :</w:t>
      </w:r>
      <w:proofErr w:type="gramEnd"/>
      <w:r>
        <w:rPr>
          <w:rFonts w:ascii="Calibri" w:hAnsi="Calibri" w:cs="Calibri"/>
          <w:b/>
          <w:color w:val="ED7D31" w:themeColor="accent2"/>
          <w:sz w:val="20"/>
        </w:rPr>
        <w:t xml:space="preserve"> </w:t>
      </w:r>
      <w:r>
        <w:rPr>
          <w:rFonts w:ascii="Calibri" w:hAnsi="Calibri" w:cs="Calibri"/>
          <w:sz w:val="20"/>
        </w:rPr>
        <w:t xml:space="preserve"> Finding the perimeters Sheet 1</w:t>
      </w:r>
    </w:p>
    <w:p w:rsidR="00DA5992" w:rsidRDefault="00DA5992"/>
    <w:p w:rsidR="00DA5992" w:rsidRDefault="00DA5992">
      <w:r>
        <w:rPr>
          <w:noProof/>
          <w:lang w:eastAsia="en-GB"/>
        </w:rPr>
        <w:drawing>
          <wp:inline distT="0" distB="0" distL="0" distR="0" wp14:anchorId="1D23E4DF" wp14:editId="554F29A0">
            <wp:extent cx="4924425" cy="3248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992" w:rsidRDefault="00DA5992"/>
    <w:p w:rsidR="00DA5992" w:rsidRPr="00DA5992" w:rsidRDefault="00DA5992">
      <w:pPr>
        <w:rPr>
          <w:rFonts w:ascii="Calibri" w:hAnsi="Calibri" w:cs="Calibri"/>
          <w:sz w:val="20"/>
        </w:rPr>
      </w:pPr>
      <w:r w:rsidRPr="0044356F">
        <w:rPr>
          <w:rFonts w:ascii="Calibri" w:hAnsi="Calibri" w:cs="Calibri"/>
          <w:b/>
          <w:color w:val="FFFF00"/>
          <w:sz w:val="20"/>
        </w:rPr>
        <w:t>Yellow</w:t>
      </w:r>
      <w:r>
        <w:rPr>
          <w:rFonts w:ascii="Calibri" w:hAnsi="Calibri" w:cs="Calibri"/>
          <w:b/>
          <w:color w:val="FFFF00"/>
          <w:sz w:val="20"/>
        </w:rPr>
        <w:t>:</w:t>
      </w:r>
      <w:r>
        <w:rPr>
          <w:rFonts w:ascii="Calibri" w:hAnsi="Calibri" w:cs="Calibri"/>
          <w:sz w:val="20"/>
        </w:rPr>
        <w:t xml:space="preserve"> Finding the perimeters Sheet 2</w:t>
      </w:r>
    </w:p>
    <w:p w:rsidR="00DA5992" w:rsidRDefault="00DA5992">
      <w:r>
        <w:rPr>
          <w:noProof/>
          <w:lang w:eastAsia="en-GB"/>
        </w:rPr>
        <w:drawing>
          <wp:inline distT="0" distB="0" distL="0" distR="0" wp14:anchorId="4883DEA4" wp14:editId="79472470">
            <wp:extent cx="4962525" cy="3228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591" w:rsidRDefault="00D27591"/>
    <w:p w:rsidR="00D27591" w:rsidRDefault="00D27591"/>
    <w:p w:rsidR="00D27591" w:rsidRDefault="00D27591">
      <w:r>
        <w:rPr>
          <w:noProof/>
          <w:lang w:eastAsia="en-GB"/>
        </w:rPr>
        <w:lastRenderedPageBreak/>
        <w:drawing>
          <wp:inline distT="0" distB="0" distL="0" distR="0" wp14:anchorId="53E98BF1" wp14:editId="2C0965AC">
            <wp:extent cx="3028950" cy="21431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A5992" w:rsidRDefault="00DA5992"/>
    <w:sectPr w:rsidR="00DA59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992"/>
    <w:rsid w:val="00C56A69"/>
    <w:rsid w:val="00D27591"/>
    <w:rsid w:val="00DA5992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D0AE9"/>
  <w15:chartTrackingRefBased/>
  <w15:docId w15:val="{4A3F0995-BB68-4CA0-865D-3EDADC20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466B0D-93F4-47C5-A84D-9F22C2C29E4F}"/>
</file>

<file path=customXml/itemProps2.xml><?xml version="1.0" encoding="utf-8"?>
<ds:datastoreItem xmlns:ds="http://schemas.openxmlformats.org/officeDocument/2006/customXml" ds:itemID="{A4FD130A-AC21-4491-86F3-239D326DB1CD}"/>
</file>

<file path=customXml/itemProps3.xml><?xml version="1.0" encoding="utf-8"?>
<ds:datastoreItem xmlns:ds="http://schemas.openxmlformats.org/officeDocument/2006/customXml" ds:itemID="{AEF311D4-0B94-4CE6-BDDE-F4E18F2109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2021-02-03T14:00:00Z</dcterms:created>
  <dcterms:modified xsi:type="dcterms:W3CDTF">2021-02-03T14:02:00Z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